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Здравствуйте! Как оформить </w:t>
      </w:r>
      <w:proofErr w:type="gram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заказ?20:59</w:t>
      </w:r>
      <w:proofErr w:type="gramEnd"/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1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1"/>
          <w:sz w:val="20"/>
          <w:szCs w:val="20"/>
          <w:lang w:eastAsia="ru-RU"/>
        </w:rPr>
        <w:t>23 апреля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Здравствуйте, куда отправка?11:40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Здравствуйте. Навашино, Нижегородская область.11:47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ДОСТАВКА :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 xml:space="preserve">1) Почтой России, 4-5 дней - 900 </w:t>
      </w:r>
      <w:proofErr w:type="spell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руб</w:t>
      </w:r>
      <w:proofErr w:type="spell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 xml:space="preserve">2) </w:t>
      </w:r>
      <w:proofErr w:type="spell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Сдэк</w:t>
      </w:r>
      <w:proofErr w:type="spell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 в отделение, 2-3 дня - 1300 </w:t>
      </w:r>
      <w:proofErr w:type="spell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руб</w:t>
      </w:r>
      <w:proofErr w:type="spell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</w:r>
      <w:proofErr w:type="spell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Сдэк</w:t>
      </w:r>
      <w:proofErr w:type="spell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 курьером до дома, 3 дня - 2200 </w:t>
      </w:r>
      <w:proofErr w:type="spell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руб</w:t>
      </w:r>
      <w:proofErr w:type="spell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ОПЛАТА :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1) Картой.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2) Наличными через терминалы.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Заказ оплачивается В ТЕЧЕНИИ 2 ЧАСОВ после оформления заказа.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Всем новым клиентам могу предоставить 100% гарантии качества и выполнения заказа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Возврат/обмен в течении 14 дней с момента получения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Гарантия на товар 1 год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Желаете оформить заказ?12:11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Ну то есть кресло </w:t>
      </w:r>
      <w:proofErr w:type="spell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двухместое</w:t>
      </w:r>
      <w:proofErr w:type="spell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 подвесное 4000руб + 900 </w:t>
      </w:r>
      <w:proofErr w:type="spell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руб</w:t>
      </w:r>
      <w:proofErr w:type="spell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 доставка почтой, итого 4900 рублей так?12:14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Да12:41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Хорошо, как оформить заказ?12:44</w:t>
      </w:r>
      <w:bookmarkStart w:id="0" w:name="_GoBack"/>
      <w:bookmarkEnd w:id="0"/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Для заказа укажите: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-Адрес(пункт выдачи или личный в случае отправки курьером на дом)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-ФИО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-Номер телефона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 xml:space="preserve">-Служба доставки(почта, </w:t>
      </w:r>
      <w:proofErr w:type="spell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сдэк</w:t>
      </w:r>
      <w:proofErr w:type="spell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, </w:t>
      </w:r>
      <w:proofErr w:type="spell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пэк</w:t>
      </w:r>
      <w:proofErr w:type="spell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, кит, </w:t>
      </w:r>
      <w:proofErr w:type="spell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dpd</w:t>
      </w:r>
      <w:proofErr w:type="spell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, </w:t>
      </w:r>
      <w:proofErr w:type="spell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boxbeerry</w:t>
      </w:r>
      <w:proofErr w:type="spell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)12:50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Нижегородская </w:t>
      </w:r>
      <w:proofErr w:type="spellStart"/>
      <w:proofErr w:type="gram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область,город</w:t>
      </w:r>
      <w:proofErr w:type="spellEnd"/>
      <w:proofErr w:type="gram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 Навашино. Выломов Сергей Александрович.13:05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тел 89092850760 Доставка почта России. ИНДЕКС 60710013:06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hyperlink r:id="rId4" w:tgtFrame="_blank" w:history="1">
        <w:r w:rsidRPr="00512055">
          <w:rPr>
            <w:rFonts w:ascii="Arial" w:eastAsia="Times New Roman" w:hAnsi="Arial" w:cs="Arial"/>
            <w:color w:val="0000FF"/>
            <w:spacing w:val="-2"/>
            <w:sz w:val="20"/>
            <w:szCs w:val="20"/>
            <w:u w:val="single"/>
            <w:lang w:eastAsia="ru-RU"/>
          </w:rPr>
          <w:t>https://vk.com/market-219767127?screen=group&amp;w=product-219767127_8151735/query</w:t>
        </w:r>
      </w:hyperlink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13:06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Кресло вот это13:06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2202 2063 7623 0020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Варвара Михайловна С.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Карта сбербанка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4900 рублей получается с доставкой</w:t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</w: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br/>
        <w:t>Если оплатите сегодня то отправка будет завтра утром, после отправки вышлем трек-код для отслеживания посылки14:55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Извините, я первый раз заказываю и перед тем как оплатить, хотелось бы </w:t>
      </w:r>
      <w:proofErr w:type="gram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знать</w:t>
      </w:r>
      <w:proofErr w:type="gram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 как покупка оформляется документально, будет ли чек и что мне предъявлять в случае возврата по причине обнаружения брака или недокомплекта и тп.15:12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Чек будет15:43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По поводу брака пишите сюда15:43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Хорошо. Сейчас переведу деньги15:45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Выломов Сергей Александрович. Нижегородская область, город Навашино </w:t>
      </w:r>
      <w:proofErr w:type="spellStart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ул.Мичурина</w:t>
      </w:r>
      <w:proofErr w:type="spellEnd"/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 xml:space="preserve"> дом 29. Тел указывал ранее15:53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1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1"/>
          <w:sz w:val="20"/>
          <w:szCs w:val="20"/>
          <w:lang w:eastAsia="ru-RU"/>
        </w:rPr>
        <w:t>вчера</w:t>
      </w:r>
    </w:p>
    <w:p w:rsidR="00512055" w:rsidRPr="00512055" w:rsidRDefault="00512055" w:rsidP="00512055">
      <w:pPr>
        <w:shd w:val="clear" w:color="auto" w:fill="141414"/>
        <w:spacing w:after="0" w:line="240" w:lineRule="auto"/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</w:pPr>
      <w:r w:rsidRPr="00512055">
        <w:rPr>
          <w:rFonts w:ascii="Arial" w:eastAsia="Times New Roman" w:hAnsi="Arial" w:cs="Arial"/>
          <w:color w:val="E1E3E6"/>
          <w:spacing w:val="-2"/>
          <w:sz w:val="20"/>
          <w:szCs w:val="20"/>
          <w:lang w:eastAsia="ru-RU"/>
        </w:rPr>
        <w:t>Кресло отправили, с утра обещали? где трек номер?</w:t>
      </w:r>
    </w:p>
    <w:p w:rsidR="003261C2" w:rsidRDefault="003261C2"/>
    <w:sectPr w:rsidR="0032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55"/>
    <w:rsid w:val="003261C2"/>
    <w:rsid w:val="005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EE847-39B1-4B0B-B2DA-80FD5808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512055"/>
  </w:style>
  <w:style w:type="character" w:customStyle="1" w:styleId="convomessagebottominfodate">
    <w:name w:val="convomessagebottominfo__date"/>
    <w:basedOn w:val="a0"/>
    <w:rsid w:val="00512055"/>
  </w:style>
  <w:style w:type="character" w:styleId="a3">
    <w:name w:val="Hyperlink"/>
    <w:basedOn w:val="a0"/>
    <w:uiPriority w:val="99"/>
    <w:semiHidden/>
    <w:unhideWhenUsed/>
    <w:rsid w:val="00512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2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5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2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4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6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7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2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8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3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8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62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0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7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0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55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1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1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0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6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arket-219767127?screen=group&amp;w=product-219767127_8151735%2Fque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Выломов</dc:creator>
  <cp:keywords/>
  <dc:description/>
  <cp:lastModifiedBy>Сергей А. Выломов</cp:lastModifiedBy>
  <cp:revision>1</cp:revision>
  <dcterms:created xsi:type="dcterms:W3CDTF">2024-04-25T06:32:00Z</dcterms:created>
  <dcterms:modified xsi:type="dcterms:W3CDTF">2024-04-25T06:32:00Z</dcterms:modified>
</cp:coreProperties>
</file>